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DE36D4" w:rsidRPr="00DE36D4" w:rsidTr="000A4BD6">
        <w:tc>
          <w:tcPr>
            <w:tcW w:w="3794" w:type="dxa"/>
          </w:tcPr>
          <w:p w:rsidR="00DE36D4" w:rsidRPr="00DE36D4" w:rsidRDefault="00DE36D4" w:rsidP="00DE36D4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E36D4" w:rsidRPr="00DE36D4" w:rsidRDefault="00DE36D4" w:rsidP="00DE36D4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DE36D4" w:rsidRPr="00DE36D4" w:rsidRDefault="00DE36D4" w:rsidP="00DE36D4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E36D4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DE36D4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DE36D4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_______20__  № ___</w:t>
            </w:r>
          </w:p>
          <w:p w:rsidR="00DE36D4" w:rsidRPr="00DE36D4" w:rsidRDefault="00DE36D4" w:rsidP="00DE36D4">
            <w:pPr>
              <w:spacing w:after="0"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ОБЩЕОБРАЗОВАТЕЛЬНОЙ УЧЕБНОЙ ДИСЦИПЛИНЫ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оГСЭ.02  «</w:t>
      </w:r>
      <w:r w:rsidRPr="00DE36D4">
        <w:rPr>
          <w:rFonts w:ascii="Times New Roman" w:hAnsi="Times New Roman"/>
          <w:b/>
          <w:sz w:val="24"/>
          <w:szCs w:val="24"/>
        </w:rPr>
        <w:t>ОСНОВЫ ФИЛОСОФИИ»</w:t>
      </w: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r w:rsidRPr="00DE36D4">
        <w:rPr>
          <w:rFonts w:ascii="Times New Roman" w:hAnsi="Times New Roman"/>
          <w:sz w:val="24"/>
          <w:szCs w:val="24"/>
          <w:u w:val="single"/>
        </w:rPr>
        <w:t>естественнонаучный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 w:rsidR="002574EC">
        <w:rPr>
          <w:rFonts w:ascii="Times New Roman" w:hAnsi="Times New Roman"/>
          <w:sz w:val="24"/>
          <w:szCs w:val="24"/>
          <w:u w:val="single"/>
        </w:rPr>
        <w:t>43.02.15  Поварское и</w:t>
      </w:r>
      <w:r w:rsidRPr="00DE36D4">
        <w:rPr>
          <w:rFonts w:ascii="Times New Roman" w:hAnsi="Times New Roman"/>
          <w:sz w:val="24"/>
          <w:szCs w:val="24"/>
          <w:u w:val="single"/>
        </w:rPr>
        <w:t xml:space="preserve"> кондитерское дело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DE36D4" w:rsidRPr="00DE36D4" w:rsidRDefault="00DE36D4" w:rsidP="00DE36D4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spacing w:val="-2"/>
        </w:rPr>
      </w:pPr>
      <w:r w:rsidRPr="00DE36D4">
        <w:rPr>
          <w:spacing w:val="-2"/>
        </w:rPr>
        <w:t>Ребриха 2017</w:t>
      </w:r>
    </w:p>
    <w:p w:rsidR="00F85131" w:rsidRPr="00DE36D4" w:rsidRDefault="00F85131" w:rsidP="00DE36D4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DE36D4" w:rsidRDefault="00F85131" w:rsidP="00DE36D4">
      <w:pPr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  <w:r w:rsidR="00DE36D4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DE36D4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2574EC">
        <w:rPr>
          <w:rFonts w:ascii="Times New Roman" w:hAnsi="Times New Roman"/>
          <w:sz w:val="24"/>
          <w:szCs w:val="24"/>
        </w:rPr>
        <w:t xml:space="preserve">Основы философии </w:t>
      </w:r>
      <w:r w:rsidR="00DE36D4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 </w:t>
      </w:r>
      <w:r w:rsidR="00DE36D4" w:rsidRPr="00DE36D4">
        <w:rPr>
          <w:rStyle w:val="4"/>
          <w:rFonts w:ascii="Times New Roman" w:hAnsi="Times New Roman" w:cs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DE36D4" w:rsidRPr="00DE36D4">
        <w:rPr>
          <w:rFonts w:ascii="Times New Roman" w:hAnsi="Times New Roman"/>
          <w:sz w:val="24"/>
          <w:szCs w:val="24"/>
        </w:rPr>
        <w:t xml:space="preserve"> Специальность 43.02.15 Поварское и кондитерское дело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Организация-разработчик: КГБПОУ «Ребрихинский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DE36D4" w:rsidRPr="00DE36D4" w:rsidRDefault="00DE36D4" w:rsidP="00DE36D4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Разработчики: Загоруйко Т.Ю., преподаватель высшей квалификационной категории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  <w:proofErr w:type="gramStart"/>
      <w:r w:rsidRPr="00DE36D4">
        <w:rPr>
          <w:rFonts w:ascii="Times New Roman" w:hAnsi="Times New Roman"/>
          <w:sz w:val="24"/>
          <w:szCs w:val="24"/>
        </w:rPr>
        <w:t>Рекомендована</w:t>
      </w:r>
      <w:proofErr w:type="gramEnd"/>
      <w:r w:rsidRPr="00DE36D4">
        <w:rPr>
          <w:rFonts w:ascii="Times New Roman" w:hAnsi="Times New Roman"/>
          <w:sz w:val="24"/>
          <w:szCs w:val="24"/>
        </w:rPr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Председатель МК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Т.С. Чернакова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16"/>
          <w:szCs w:val="16"/>
        </w:rPr>
        <w:t xml:space="preserve">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DE36D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 xml:space="preserve">                 </w:t>
      </w:r>
      <w:r w:rsidRPr="00DE36D4">
        <w:rPr>
          <w:rFonts w:ascii="Times New Roman" w:hAnsi="Times New Roman"/>
          <w:sz w:val="16"/>
          <w:szCs w:val="16"/>
        </w:rPr>
        <w:t>подпись               инициалы, фамилия</w:t>
      </w:r>
    </w:p>
    <w:p w:rsid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Согласована </w:t>
      </w:r>
      <w:r w:rsidRPr="00DE36D4">
        <w:rPr>
          <w:rFonts w:ascii="Times New Roman" w:hAnsi="Times New Roman"/>
          <w:sz w:val="24"/>
          <w:szCs w:val="24"/>
          <w:u w:val="single"/>
        </w:rPr>
        <w:t>заместитель директора по ООД</w:t>
      </w:r>
      <w:r w:rsidRPr="00DE36D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DE36D4">
        <w:rPr>
          <w:rFonts w:ascii="Times New Roman" w:hAnsi="Times New Roman"/>
          <w:sz w:val="24"/>
          <w:szCs w:val="24"/>
        </w:rPr>
        <w:t>________________ (</w:t>
      </w:r>
      <w:r w:rsidRPr="00DE36D4">
        <w:rPr>
          <w:rFonts w:ascii="Times New Roman" w:hAnsi="Times New Roman"/>
          <w:sz w:val="24"/>
          <w:szCs w:val="24"/>
          <w:u w:val="single"/>
        </w:rPr>
        <w:t>Т.Ю. Загоруйко</w:t>
      </w:r>
      <w:r w:rsidRPr="00DE36D4">
        <w:rPr>
          <w:rFonts w:ascii="Times New Roman" w:hAnsi="Times New Roman"/>
          <w:sz w:val="24"/>
          <w:szCs w:val="24"/>
        </w:rPr>
        <w:t>)</w:t>
      </w:r>
    </w:p>
    <w:p w:rsidR="00DE36D4" w:rsidRPr="00DE36D4" w:rsidRDefault="00DE36D4" w:rsidP="00DE36D4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rPr>
          <w:rFonts w:ascii="Times New Roman" w:hAnsi="Times New Roman"/>
          <w:sz w:val="16"/>
          <w:szCs w:val="16"/>
        </w:rPr>
      </w:pPr>
      <w:r w:rsidRPr="00DE36D4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DE36D4">
        <w:rPr>
          <w:rFonts w:ascii="Times New Roman" w:hAnsi="Times New Roman"/>
          <w:sz w:val="16"/>
          <w:szCs w:val="16"/>
        </w:rPr>
        <w:t>должность                                                            подпись                              инициалы, фамилия</w:t>
      </w:r>
    </w:p>
    <w:p w:rsidR="00DE36D4" w:rsidRPr="00CB65FB" w:rsidRDefault="00DE36D4" w:rsidP="00DE36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jc w:val="center"/>
        <w:rPr>
          <w:rFonts w:ascii="Times New Roman" w:hAnsi="Times New Roman"/>
          <w:b/>
          <w:sz w:val="24"/>
          <w:szCs w:val="24"/>
        </w:rPr>
      </w:pPr>
    </w:p>
    <w:p w:rsidR="00DE36D4" w:rsidRPr="00E246C8" w:rsidRDefault="00DE36D4" w:rsidP="00DE36D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</w:rPr>
      </w:pPr>
      <w:r w:rsidRPr="00E246C8">
        <w:rPr>
          <w:rFonts w:ascii="Times New Roman" w:hAnsi="Times New Roman"/>
          <w:sz w:val="24"/>
          <w:szCs w:val="24"/>
        </w:rPr>
        <w:t>СОДЕРЖАНИЕ</w:t>
      </w: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DE36D4" w:rsidRPr="00E246C8" w:rsidTr="00DE36D4">
        <w:tc>
          <w:tcPr>
            <w:tcW w:w="8505" w:type="dxa"/>
          </w:tcPr>
          <w:p w:rsidR="00DE36D4" w:rsidRPr="00E246C8" w:rsidRDefault="00DE36D4" w:rsidP="000A4BD6">
            <w:pPr>
              <w:pStyle w:val="1"/>
              <w:spacing w:line="276" w:lineRule="auto"/>
              <w:jc w:val="both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стр.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Общая характеристика программы учебной дисциплины </w:t>
            </w: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autoSpaceDE w:val="0"/>
              <w:autoSpaceDN w:val="0"/>
              <w:spacing w:before="0" w:after="0"/>
              <w:jc w:val="both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>Структура и с</w:t>
            </w: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одержание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</w:p>
        </w:tc>
      </w:tr>
      <w:tr w:rsidR="00DE36D4" w:rsidRPr="00E246C8" w:rsidTr="00DE36D4">
        <w:trPr>
          <w:trHeight w:val="670"/>
        </w:trPr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DE36D4" w:rsidRPr="00E246C8" w:rsidRDefault="00DE36D4" w:rsidP="00DE36D4">
            <w:pPr>
              <w:spacing w:line="240" w:lineRule="auto"/>
            </w:pP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  <w:tr w:rsidR="00DE36D4" w:rsidRPr="00E246C8" w:rsidTr="00DE36D4">
        <w:tc>
          <w:tcPr>
            <w:tcW w:w="8505" w:type="dxa"/>
          </w:tcPr>
          <w:p w:rsidR="00DE36D4" w:rsidRPr="00E246C8" w:rsidRDefault="00DE36D4" w:rsidP="00DE36D4">
            <w:pPr>
              <w:pStyle w:val="1"/>
              <w:numPr>
                <w:ilvl w:val="0"/>
                <w:numId w:val="3"/>
              </w:numPr>
              <w:autoSpaceDE w:val="0"/>
              <w:autoSpaceDN w:val="0"/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246C8">
              <w:rPr>
                <w:rFonts w:ascii="Times New Roman" w:hAnsi="Times New Roman"/>
                <w:b w:val="0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418" w:type="dxa"/>
          </w:tcPr>
          <w:p w:rsidR="00DE36D4" w:rsidRPr="00E246C8" w:rsidRDefault="00DE36D4" w:rsidP="000A4BD6">
            <w:pPr>
              <w:jc w:val="center"/>
            </w:pPr>
            <w:r w:rsidRPr="00E246C8">
              <w:t>….</w:t>
            </w: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Default="00F85131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DE36D4" w:rsidRDefault="00DE36D4" w:rsidP="00F85131">
      <w:pPr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suppressAutoHyphens/>
        <w:spacing w:after="0"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1. ОБЩАЯ ХАРАКТЕРИСТИКА ПРОГРАММЫ УЧЕБНОЙ ДИСЦИПЛИНЫ </w:t>
      </w:r>
    </w:p>
    <w:p w:rsidR="00DE36D4" w:rsidRPr="00CB65FB" w:rsidRDefault="00DE36D4" w:rsidP="00DE36D4">
      <w:pPr>
        <w:pStyle w:val="a9"/>
        <w:spacing w:after="0"/>
        <w:ind w:firstLine="567"/>
        <w:jc w:val="both"/>
      </w:pPr>
      <w:r w:rsidRPr="00CB65FB">
        <w:t xml:space="preserve">Рабочая программа разработана на основе требований </w:t>
      </w:r>
      <w:r>
        <w:t>ФГОС СПО по</w:t>
      </w:r>
      <w:r w:rsidRPr="00E246C8">
        <w:t xml:space="preserve"> специальности 43.02.15 Поварское и кондитерское дело</w:t>
      </w:r>
      <w:r>
        <w:t xml:space="preserve"> </w:t>
      </w:r>
      <w:r w:rsidRPr="00CB65FB">
        <w:t xml:space="preserve"> </w:t>
      </w:r>
    </w:p>
    <w:p w:rsidR="00F85131" w:rsidRPr="0013620F" w:rsidRDefault="00F85131" w:rsidP="00DE36D4">
      <w:pPr>
        <w:spacing w:after="0" w:line="0" w:lineRule="atLeast"/>
        <w:ind w:firstLine="658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1.1.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примерной программы</w:t>
      </w:r>
    </w:p>
    <w:p w:rsidR="00F85131" w:rsidRPr="0013620F" w:rsidRDefault="00DE36D4" w:rsidP="00DE36D4">
      <w:pPr>
        <w:spacing w:after="0" w:line="0" w:lineRule="atLeast"/>
        <w:ind w:firstLine="65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</w:t>
      </w:r>
      <w:r w:rsidR="00F85131" w:rsidRPr="0013620F">
        <w:rPr>
          <w:rFonts w:ascii="Times New Roman" w:hAnsi="Times New Roman"/>
          <w:sz w:val="24"/>
          <w:szCs w:val="24"/>
        </w:rPr>
        <w:t>программа учебной дисциплины</w:t>
      </w:r>
      <w:r>
        <w:rPr>
          <w:rFonts w:ascii="Times New Roman" w:hAnsi="Times New Roman"/>
          <w:sz w:val="24"/>
          <w:szCs w:val="24"/>
        </w:rPr>
        <w:t xml:space="preserve"> Основы философии</w:t>
      </w:r>
      <w:r w:rsidR="00F85131" w:rsidRPr="0013620F">
        <w:rPr>
          <w:rFonts w:ascii="Times New Roman" w:hAnsi="Times New Roman"/>
          <w:sz w:val="24"/>
          <w:szCs w:val="24"/>
        </w:rPr>
        <w:t xml:space="preserve"> является частью основной образовательной программы в соответствии ФГОС СПО по специальности 43.02.15 Поварское и кондитерское дело.</w:t>
      </w:r>
    </w:p>
    <w:p w:rsidR="00DE36D4" w:rsidRPr="00DE36D4" w:rsidRDefault="00DE36D4" w:rsidP="00DE36D4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b/>
          <w:bCs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DE36D4">
        <w:rPr>
          <w:rFonts w:ascii="Times New Roman" w:hAnsi="Times New Roman"/>
          <w:bCs/>
          <w:sz w:val="24"/>
          <w:szCs w:val="24"/>
        </w:rPr>
        <w:t>общий гуманитарный и социально-экономический цикл</w:t>
      </w:r>
    </w:p>
    <w:p w:rsidR="00F85131" w:rsidRPr="00DE36D4" w:rsidRDefault="00DE36D4" w:rsidP="00DE36D4">
      <w:pPr>
        <w:suppressAutoHyphens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="00F85131" w:rsidRPr="00DE36D4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3</w:t>
      </w:r>
      <w:r w:rsidR="00F85131" w:rsidRPr="00DE36D4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2523"/>
        <w:gridCol w:w="5954"/>
      </w:tblGrid>
      <w:tr w:rsidR="00F85131" w:rsidRPr="0013620F" w:rsidTr="00362544">
        <w:trPr>
          <w:trHeight w:val="649"/>
        </w:trPr>
        <w:tc>
          <w:tcPr>
            <w:tcW w:w="1129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Код 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ПК, ОК</w:t>
            </w:r>
          </w:p>
        </w:tc>
        <w:tc>
          <w:tcPr>
            <w:tcW w:w="2523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Умения</w:t>
            </w:r>
          </w:p>
        </w:tc>
        <w:tc>
          <w:tcPr>
            <w:tcW w:w="5954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Знания</w:t>
            </w:r>
          </w:p>
        </w:tc>
      </w:tr>
      <w:tr w:rsidR="00F85131" w:rsidRPr="0013620F" w:rsidTr="00362544">
        <w:trPr>
          <w:trHeight w:val="212"/>
        </w:trPr>
        <w:tc>
          <w:tcPr>
            <w:tcW w:w="1129" w:type="dxa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ОК.3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ОК.5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ОК.6</w:t>
            </w:r>
          </w:p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ОК.9</w:t>
            </w:r>
          </w:p>
        </w:tc>
        <w:tc>
          <w:tcPr>
            <w:tcW w:w="2523" w:type="dxa"/>
          </w:tcPr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5954" w:type="dxa"/>
          </w:tcPr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сущность процесса познания;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13620F" w:rsidRDefault="00F85131" w:rsidP="0036254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</w:t>
            </w:r>
          </w:p>
        </w:tc>
      </w:tr>
    </w:tbl>
    <w:p w:rsidR="00F85131" w:rsidRDefault="00F85131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DE36D4" w:rsidRPr="0013620F" w:rsidRDefault="00DE36D4" w:rsidP="00F85131">
      <w:pPr>
        <w:suppressAutoHyphens/>
        <w:rPr>
          <w:rFonts w:ascii="Times New Roman" w:hAnsi="Times New Roman"/>
          <w:sz w:val="24"/>
          <w:szCs w:val="24"/>
        </w:rPr>
      </w:pP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F85131" w:rsidRPr="0013620F" w:rsidRDefault="00F85131" w:rsidP="00F85131">
      <w:pPr>
        <w:suppressAutoHyphens/>
        <w:ind w:firstLine="660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F85131" w:rsidRPr="0013620F" w:rsidTr="00362544">
        <w:trPr>
          <w:trHeight w:val="406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ind w:left="568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Объем часов</w:t>
            </w:r>
          </w:p>
        </w:tc>
      </w:tr>
      <w:tr w:rsidR="00F85131" w:rsidRPr="0013620F" w:rsidTr="00362544">
        <w:trPr>
          <w:trHeight w:val="410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Объем образовательной программы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F85131" w:rsidRPr="0013620F" w:rsidTr="00362544">
        <w:trPr>
          <w:trHeight w:val="404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Объем работы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6D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F85131" w:rsidRPr="0013620F" w:rsidTr="00362544">
        <w:trPr>
          <w:trHeight w:val="261"/>
        </w:trPr>
        <w:tc>
          <w:tcPr>
            <w:tcW w:w="5000" w:type="pct"/>
            <w:gridSpan w:val="2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числе:</w:t>
            </w:r>
          </w:p>
        </w:tc>
      </w:tr>
      <w:tr w:rsidR="00F85131" w:rsidRPr="0013620F" w:rsidTr="00362544">
        <w:trPr>
          <w:trHeight w:val="171"/>
        </w:trPr>
        <w:tc>
          <w:tcPr>
            <w:tcW w:w="4073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47</w:t>
            </w:r>
          </w:p>
        </w:tc>
      </w:tr>
      <w:tr w:rsidR="00F85131" w:rsidRPr="0013620F" w:rsidTr="00362544">
        <w:trPr>
          <w:trHeight w:val="261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F85131" w:rsidRPr="00DE36D4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-</w:t>
            </w:r>
          </w:p>
        </w:tc>
      </w:tr>
      <w:tr w:rsidR="00F85131" w:rsidRPr="0013620F" w:rsidTr="00362544">
        <w:trPr>
          <w:trHeight w:val="108"/>
        </w:trPr>
        <w:tc>
          <w:tcPr>
            <w:tcW w:w="4073" w:type="pct"/>
            <w:vAlign w:val="center"/>
          </w:tcPr>
          <w:p w:rsidR="00F85131" w:rsidRPr="0013620F" w:rsidRDefault="00F85131" w:rsidP="00DE36D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F85131" w:rsidRPr="00DE36D4" w:rsidRDefault="00DE36D4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</w:pPr>
            <w:r w:rsidRPr="00DE36D4">
              <w:rPr>
                <w:rFonts w:ascii="Times New Roman" w:hAnsi="Times New Roman"/>
                <w:b/>
                <w:iCs/>
                <w:sz w:val="24"/>
                <w:szCs w:val="24"/>
                <w:lang w:eastAsia="en-US"/>
              </w:rPr>
              <w:t>1</w:t>
            </w:r>
          </w:p>
        </w:tc>
      </w:tr>
    </w:tbl>
    <w:p w:rsidR="00F85131" w:rsidRPr="0013620F" w:rsidRDefault="00F85131" w:rsidP="00F85131">
      <w:pPr>
        <w:spacing w:after="0"/>
        <w:rPr>
          <w:rFonts w:ascii="Times New Roman" w:hAnsi="Times New Roman"/>
          <w:b/>
          <w:sz w:val="24"/>
          <w:szCs w:val="24"/>
        </w:rPr>
        <w:sectPr w:rsidR="00F85131" w:rsidRPr="0013620F">
          <w:pgSz w:w="11906" w:h="16838"/>
          <w:pgMar w:top="1134" w:right="850" w:bottom="284" w:left="1701" w:header="708" w:footer="708" w:gutter="0"/>
          <w:cols w:space="720"/>
        </w:sectPr>
      </w:pPr>
    </w:p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8"/>
        <w:gridCol w:w="9827"/>
        <w:gridCol w:w="1105"/>
        <w:gridCol w:w="1950"/>
      </w:tblGrid>
      <w:tr w:rsidR="00F85131" w:rsidRPr="0013620F" w:rsidTr="0036254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370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36254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91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70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53" w:type="pct"/>
            <w:vAlign w:val="center"/>
          </w:tcPr>
          <w:p w:rsidR="00F85131" w:rsidRPr="0013620F" w:rsidRDefault="00F85131" w:rsidP="003625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F85131" w:rsidRPr="0013620F" w:rsidTr="0036254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Предмет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история</w:t>
            </w:r>
          </w:p>
        </w:tc>
        <w:tc>
          <w:tcPr>
            <w:tcW w:w="370" w:type="pct"/>
            <w:vAlign w:val="center"/>
          </w:tcPr>
          <w:p w:rsidR="00F85131" w:rsidRPr="0013620F" w:rsidRDefault="00DE36D4" w:rsidP="00DE36D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1.1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Основные понятия и предмет философии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36254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Становление философии из мифологии. Характерные черты философии: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понятийность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логичность, рефлективность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Предмет и определение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36254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1.2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Древнего мира и средневековая философия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D65CB9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Предпосылки философии в Древнем мире (Китай и Индия).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Становление философии в Древней Греции. Философские школы. Сократ. Платон. Аристотель.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3. Философия Древнего Рима. Средневековая философия: патристика и схоластика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1.3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Философия Возрождения и Нового времени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Гуманизм и антропоцентризм эпохи Возрождения. Особенности философии Нового времени: рационализм  и эмпиризм  в теории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Немецкая классическая философия. Философия позитивизма и эволюционизма.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  <w:vAlign w:val="center"/>
          </w:tcPr>
          <w:p w:rsidR="00F85131" w:rsidRPr="0013620F" w:rsidRDefault="00F85131" w:rsidP="00362544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1.4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Современная философия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1. Основные направления философии ХХ века: неопозитивизм, прагматизм и экзистенциализм. Философия </w:t>
            </w:r>
            <w:proofErr w:type="gramStart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бессознательного</w:t>
            </w:r>
            <w:proofErr w:type="gramEnd"/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2. Особенности русской философии. Русская идея.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125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Структура и основные направления философии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2.1 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Методы философ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внутреннее строение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Этапы философии: античный, средневековый, Нового времени, ХХ века.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картины мира – философская (античность), религиозная (Средневековье), научная (Новое время, ХХ век).</w:t>
            </w:r>
            <w:proofErr w:type="gramEnd"/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Методы философии: формально-логический, диалектический, прагматический, системный, и др. Строение философ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ии и ее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основные направления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2.2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Учение о бытии и теория познания</w:t>
            </w: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sz w:val="24"/>
                <w:szCs w:val="24"/>
                <w:lang w:eastAsia="en-US"/>
              </w:rPr>
              <w:t>1. 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Тема 2.3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Этика и социальная философия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1. </w:t>
            </w:r>
            <w:proofErr w:type="spellStart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Общезначимость</w:t>
            </w:r>
            <w:proofErr w:type="spellEnd"/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Социальная структура общества. Типы общества. Формы развитие общества: ненаправленная динамика, цикличное развитие, эволюционное развитие. Философия и глобальные проблемы современности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686" w:type="pct"/>
            <w:vMerge w:val="restar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Тема 2.4 </w:t>
            </w:r>
          </w:p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Место философии в духовной культуре и ее значение</w:t>
            </w:r>
          </w:p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</w:t>
            </w:r>
          </w:p>
        </w:tc>
        <w:tc>
          <w:tcPr>
            <w:tcW w:w="370" w:type="pct"/>
            <w:vMerge w:val="restar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53" w:type="pct"/>
            <w:vMerge w:val="restart"/>
          </w:tcPr>
          <w:p w:rsidR="00F85131" w:rsidRPr="0013620F" w:rsidRDefault="00F85131" w:rsidP="00362544">
            <w:pPr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ОК.2, ОК. 3, ОК.5, ОК.6, ОК.9</w:t>
            </w:r>
          </w:p>
        </w:tc>
      </w:tr>
      <w:tr w:rsidR="00F85131" w:rsidRPr="0013620F" w:rsidTr="00200E6D">
        <w:trPr>
          <w:trHeight w:val="7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1. 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291" w:type="pct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70" w:type="pct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76CDE" w:rsidRPr="0013620F" w:rsidTr="00362544">
        <w:trPr>
          <w:trHeight w:val="327"/>
        </w:trPr>
        <w:tc>
          <w:tcPr>
            <w:tcW w:w="3977" w:type="pct"/>
            <w:gridSpan w:val="2"/>
            <w:vAlign w:val="center"/>
          </w:tcPr>
          <w:p w:rsidR="00A76CDE" w:rsidRPr="0013620F" w:rsidRDefault="00A76CDE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Повторение</w:t>
            </w:r>
          </w:p>
        </w:tc>
        <w:tc>
          <w:tcPr>
            <w:tcW w:w="370" w:type="pct"/>
            <w:vAlign w:val="center"/>
          </w:tcPr>
          <w:p w:rsidR="00A76CDE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A76CDE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327"/>
        </w:trPr>
        <w:tc>
          <w:tcPr>
            <w:tcW w:w="3977" w:type="pct"/>
            <w:gridSpan w:val="2"/>
            <w:vAlign w:val="center"/>
          </w:tcPr>
          <w:p w:rsidR="00F85131" w:rsidRPr="0013620F" w:rsidRDefault="00F85131" w:rsidP="00362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0" w:type="auto"/>
            <w:vAlign w:val="center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F85131" w:rsidRPr="0013620F" w:rsidTr="00362544">
        <w:trPr>
          <w:trHeight w:val="20"/>
        </w:trPr>
        <w:tc>
          <w:tcPr>
            <w:tcW w:w="3977" w:type="pct"/>
            <w:gridSpan w:val="2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370" w:type="pct"/>
            <w:vAlign w:val="center"/>
          </w:tcPr>
          <w:p w:rsidR="00F85131" w:rsidRPr="0013620F" w:rsidRDefault="00A76CDE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653" w:type="pct"/>
          </w:tcPr>
          <w:p w:rsidR="00F85131" w:rsidRPr="0013620F" w:rsidRDefault="00F85131" w:rsidP="0036254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85131" w:rsidRPr="0013620F" w:rsidRDefault="00F85131" w:rsidP="00F85131">
      <w:pPr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pStyle w:val="a7"/>
        <w:ind w:left="709"/>
        <w:rPr>
          <w:szCs w:val="24"/>
        </w:rPr>
      </w:pPr>
      <w:r w:rsidRPr="0013620F">
        <w:rPr>
          <w:szCs w:val="24"/>
        </w:rPr>
        <w:t>.</w:t>
      </w:r>
    </w:p>
    <w:p w:rsidR="00F85131" w:rsidRPr="0013620F" w:rsidRDefault="00F85131" w:rsidP="00F85131">
      <w:pPr>
        <w:spacing w:after="0"/>
        <w:rPr>
          <w:rFonts w:ascii="Times New Roman" w:hAnsi="Times New Roman"/>
          <w:sz w:val="24"/>
          <w:szCs w:val="24"/>
        </w:rPr>
        <w:sectPr w:rsidR="00F85131" w:rsidRPr="0013620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85131" w:rsidRPr="0013620F" w:rsidRDefault="00F85131" w:rsidP="00F85131">
      <w:pPr>
        <w:ind w:firstLine="660"/>
        <w:jc w:val="center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3. УСЛОВИЯ РЕАЛИЗАЦИИ ПРОГРАММЫ УЧЕБНОЙ ДИСЦИПЛИНЫ</w:t>
      </w:r>
    </w:p>
    <w:p w:rsidR="00A76CDE" w:rsidRPr="00A76CDE" w:rsidRDefault="00F85131" w:rsidP="00A76CDE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3.1. 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</w:t>
      </w:r>
      <w:r w:rsidR="00A76CDE">
        <w:rPr>
          <w:rFonts w:ascii="Times New Roman" w:hAnsi="Times New Roman"/>
          <w:bCs/>
          <w:sz w:val="24"/>
          <w:szCs w:val="24"/>
        </w:rPr>
        <w:t>Основы философии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="00A76CDE" w:rsidRPr="00A76CDE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="00A76CDE" w:rsidRPr="00A76CDE">
        <w:rPr>
          <w:rFonts w:ascii="Times New Roman" w:hAnsi="Times New Roman"/>
          <w:bCs/>
          <w:sz w:val="24"/>
          <w:szCs w:val="24"/>
        </w:rPr>
        <w:t xml:space="preserve"> лицее  имеется кабинет «Истории и обществознания» </w:t>
      </w:r>
      <w:r w:rsidR="00A76CDE" w:rsidRPr="00A76CDE">
        <w:rPr>
          <w:rFonts w:ascii="Times New Roman" w:hAnsi="Times New Roman"/>
          <w:sz w:val="24"/>
          <w:szCs w:val="24"/>
        </w:rPr>
        <w:t>оснащенный о</w:t>
      </w:r>
      <w:r w:rsidR="00A76CDE" w:rsidRPr="00A76CDE">
        <w:rPr>
          <w:rFonts w:ascii="Times New Roman" w:hAnsi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</w:t>
      </w:r>
      <w:proofErr w:type="gramStart"/>
      <w:r w:rsidR="00A76CDE" w:rsidRPr="00A76CDE">
        <w:rPr>
          <w:rFonts w:ascii="Times New Roman" w:hAnsi="Times New Roman"/>
          <w:bCs/>
          <w:sz w:val="24"/>
          <w:szCs w:val="24"/>
        </w:rPr>
        <w:t>обучающихся</w:t>
      </w:r>
      <w:proofErr w:type="gramEnd"/>
      <w:r w:rsidR="00A76CDE" w:rsidRPr="00A76CDE">
        <w:rPr>
          <w:rFonts w:ascii="Times New Roman" w:hAnsi="Times New Roman"/>
          <w:bCs/>
          <w:sz w:val="24"/>
          <w:szCs w:val="24"/>
        </w:rPr>
        <w:t>), техническими средствами (</w:t>
      </w:r>
      <w:r w:rsidR="00A76CDE" w:rsidRPr="00A76CDE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="00A76CDE" w:rsidRPr="00A76CDE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="00A76CDE" w:rsidRPr="00A76CDE">
        <w:rPr>
          <w:rFonts w:ascii="Times New Roman" w:hAnsi="Times New Roman"/>
          <w:sz w:val="24"/>
          <w:szCs w:val="24"/>
        </w:rPr>
        <w:t>, наглядными пособиями).</w:t>
      </w:r>
    </w:p>
    <w:p w:rsidR="00F85131" w:rsidRPr="0013620F" w:rsidRDefault="00A76CDE" w:rsidP="00A76CDE">
      <w:pPr>
        <w:suppressAutoHyphens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="00F85131" w:rsidRPr="0013620F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F85131" w:rsidRPr="0013620F" w:rsidRDefault="00F85131" w:rsidP="00F85131">
      <w:pPr>
        <w:suppressAutoHyphens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рекомендуемые для использования в образовательном процессе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3.2.1. Печатные издания</w:t>
      </w:r>
    </w:p>
    <w:p w:rsidR="00F85131" w:rsidRPr="0013620F" w:rsidRDefault="00F85131" w:rsidP="00F85131">
      <w:pPr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Горелов А.А. Основы философии: учебное пособие для студ. </w:t>
      </w:r>
      <w:proofErr w:type="spellStart"/>
      <w:r w:rsidRPr="0013620F">
        <w:rPr>
          <w:rFonts w:ascii="Times New Roman" w:hAnsi="Times New Roman"/>
          <w:sz w:val="24"/>
          <w:szCs w:val="24"/>
        </w:rPr>
        <w:t>сред</w:t>
      </w:r>
      <w:proofErr w:type="gramStart"/>
      <w:r w:rsidRPr="0013620F">
        <w:rPr>
          <w:rFonts w:ascii="Times New Roman" w:hAnsi="Times New Roman"/>
          <w:sz w:val="24"/>
          <w:szCs w:val="24"/>
        </w:rPr>
        <w:t>.п</w:t>
      </w:r>
      <w:proofErr w:type="gramEnd"/>
      <w:r w:rsidRPr="0013620F">
        <w:rPr>
          <w:rFonts w:ascii="Times New Roman" w:hAnsi="Times New Roman"/>
          <w:sz w:val="24"/>
          <w:szCs w:val="24"/>
        </w:rPr>
        <w:t>роф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учеб. заведений. - М.: Издательский центр  «Академия», 2015. – 300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13620F">
        <w:rPr>
          <w:rFonts w:ascii="Times New Roman" w:hAnsi="Times New Roman"/>
          <w:sz w:val="24"/>
          <w:szCs w:val="24"/>
        </w:rPr>
        <w:t>Губин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В.Д. Основы философии: учебное пособие. - М.: ФОРУМ: ИНФРА-М, 2016. - 288 с. (Профессиональное образование)</w:t>
      </w:r>
    </w:p>
    <w:p w:rsidR="00F85131" w:rsidRPr="0013620F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pStyle w:val="a7"/>
        <w:numPr>
          <w:ilvl w:val="2"/>
          <w:numId w:val="2"/>
        </w:numPr>
        <w:ind w:hanging="1194"/>
        <w:contextualSpacing/>
        <w:jc w:val="both"/>
        <w:rPr>
          <w:b/>
          <w:szCs w:val="24"/>
        </w:rPr>
      </w:pPr>
      <w:r w:rsidRPr="0013620F">
        <w:rPr>
          <w:b/>
          <w:szCs w:val="24"/>
        </w:rPr>
        <w:t>Электронные издания (электронные ресурсы)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1.</w:t>
      </w:r>
      <w:r w:rsidRPr="0013620F">
        <w:rPr>
          <w:rFonts w:ascii="Times New Roman" w:hAnsi="Times New Roman"/>
          <w:b/>
          <w:bCs/>
          <w:sz w:val="24"/>
          <w:szCs w:val="24"/>
        </w:rPr>
        <w:t xml:space="preserve"> Основы философии </w:t>
      </w:r>
      <w:r w:rsidRPr="0013620F">
        <w:rPr>
          <w:rFonts w:ascii="Times New Roman" w:hAnsi="Times New Roman"/>
          <w:sz w:val="24"/>
          <w:szCs w:val="24"/>
        </w:rPr>
        <w:t>[Электронный ресурс]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/ Т.Г. </w:t>
      </w:r>
      <w:proofErr w:type="spellStart"/>
      <w:r w:rsidRPr="0013620F">
        <w:rPr>
          <w:rFonts w:ascii="Times New Roman" w:hAnsi="Times New Roman"/>
          <w:sz w:val="24"/>
          <w:szCs w:val="24"/>
        </w:rPr>
        <w:t>Тальнишних</w:t>
      </w:r>
      <w:proofErr w:type="spellEnd"/>
      <w:r w:rsidRPr="0013620F">
        <w:rPr>
          <w:rFonts w:ascii="Times New Roman" w:hAnsi="Times New Roman"/>
          <w:sz w:val="24"/>
          <w:szCs w:val="24"/>
        </w:rPr>
        <w:t>. - М.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НИЦ ИНФРА-М: </w:t>
      </w:r>
      <w:proofErr w:type="spellStart"/>
      <w:r w:rsidRPr="0013620F">
        <w:rPr>
          <w:rFonts w:ascii="Times New Roman" w:hAnsi="Times New Roman"/>
          <w:sz w:val="24"/>
          <w:szCs w:val="24"/>
        </w:rPr>
        <w:t>Академцентр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2014. - 312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 - (Среднее профессиональное образование). - URL. - ISBN 978-5-16-009885-2.</w:t>
      </w:r>
    </w:p>
    <w:p w:rsidR="00F85131" w:rsidRPr="0013620F" w:rsidRDefault="00FC77A4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hyperlink r:id="rId7" w:history="1">
        <w:r w:rsidR="00F85131" w:rsidRPr="0013620F">
          <w:rPr>
            <w:rStyle w:val="a6"/>
            <w:rFonts w:ascii="Times New Roman" w:hAnsi="Times New Roman"/>
            <w:sz w:val="24"/>
            <w:szCs w:val="24"/>
          </w:rPr>
          <w:t>http://www.znanium.com/catalog.php?bookinfo=460750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2. Основы философии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/ Волкогонова Ольга Дмитриевна, Наталья </w:t>
      </w:r>
      <w:proofErr w:type="spellStart"/>
      <w:r w:rsidRPr="0013620F">
        <w:rPr>
          <w:rFonts w:ascii="Times New Roman" w:hAnsi="Times New Roman"/>
          <w:sz w:val="24"/>
          <w:szCs w:val="24"/>
        </w:rPr>
        <w:t>Мартэновна</w:t>
      </w:r>
      <w:proofErr w:type="spellEnd"/>
      <w:r w:rsidRPr="0013620F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Москва : Издательский Дом "ФОРУМ"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ООО "Научно-издательский центр ИНФРА-М", 2014. 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13620F">
        <w:rPr>
          <w:rFonts w:ascii="Times New Roman" w:hAnsi="Times New Roman"/>
          <w:sz w:val="24"/>
          <w:szCs w:val="24"/>
        </w:rPr>
        <w:t>ДЛЯ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УЧАЩИХСЯ ПТУ И СТУДЕНТОВ СРЕДНИХ СПЕЦИАЛЬНЫХ УЧЕБНЫХ ЗАВЕДЕНИЙ. - ISBN 978-5-8199-0258-5.</w:t>
      </w:r>
      <w:r w:rsidRPr="0013620F">
        <w:rPr>
          <w:rFonts w:ascii="Times New Roman" w:hAnsi="Times New Roman"/>
          <w:sz w:val="24"/>
          <w:szCs w:val="24"/>
        </w:rPr>
        <w:br/>
      </w:r>
      <w:hyperlink r:id="rId8" w:history="1">
        <w:r w:rsidRPr="0013620F">
          <w:rPr>
            <w:rStyle w:val="a6"/>
            <w:rFonts w:ascii="Times New Roman" w:hAnsi="Times New Roman"/>
            <w:sz w:val="24"/>
            <w:szCs w:val="24"/>
          </w:rPr>
          <w:t>http://znanium.com/go.php?id=444308</w:t>
        </w:r>
      </w:hyperlink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1. Основы философии: Учебник / О.Д. Волкогонова, Н.М. Сидорова. - М.: ИД ФОРУМ: НИЦ ИНФРА-М, 2014. - 480 с.: 60x90 1/16. - (Профессиональное образование)</w:t>
      </w:r>
      <w:proofErr w:type="gramStart"/>
      <w:r w:rsidRPr="0013620F">
        <w:rPr>
          <w:rFonts w:ascii="Times New Roman" w:hAnsi="Times New Roman"/>
          <w:sz w:val="24"/>
          <w:szCs w:val="24"/>
        </w:rPr>
        <w:t>.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13620F">
        <w:rPr>
          <w:rFonts w:ascii="Times New Roman" w:hAnsi="Times New Roman"/>
          <w:sz w:val="24"/>
          <w:szCs w:val="24"/>
        </w:rPr>
        <w:t>п</w:t>
      </w:r>
      <w:proofErr w:type="gramEnd"/>
      <w:r w:rsidRPr="0013620F">
        <w:rPr>
          <w:rFonts w:ascii="Times New Roman" w:hAnsi="Times New Roman"/>
          <w:sz w:val="24"/>
          <w:szCs w:val="24"/>
        </w:rPr>
        <w:t>ереплет) ISBN 978-5-8199-0258-5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Диоген </w:t>
      </w:r>
      <w:proofErr w:type="spellStart"/>
      <w:r w:rsidRPr="0013620F">
        <w:rPr>
          <w:rFonts w:ascii="Times New Roman" w:hAnsi="Times New Roman"/>
          <w:sz w:val="24"/>
          <w:szCs w:val="24"/>
        </w:rPr>
        <w:t>Лаэртский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О жизни, учениях и изречениях знаменитых философов. – М.: Мысль. 1986. – 574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4. Древнеиндийская философия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ост. В.В. Бродов. – М.: Мысль. 1972. – 343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5. Древнекитайская философия: В 2-х т. – М.: Мысль. 1972.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13620F">
        <w:rPr>
          <w:rFonts w:ascii="Times New Roman" w:hAnsi="Times New Roman"/>
          <w:sz w:val="24"/>
          <w:szCs w:val="24"/>
        </w:rPr>
        <w:t>Лосский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Н.О. История русской философии. – М.: Советский писатель. 1991.- 480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7. Сенека Л.А. Нравственные письма к </w:t>
      </w:r>
      <w:proofErr w:type="spellStart"/>
      <w:r w:rsidRPr="0013620F">
        <w:rPr>
          <w:rFonts w:ascii="Times New Roman" w:hAnsi="Times New Roman"/>
          <w:sz w:val="24"/>
          <w:szCs w:val="24"/>
        </w:rPr>
        <w:t>Луцилию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М.: Наука. 1977. – 383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Pr="0013620F" w:rsidRDefault="00F85131" w:rsidP="00F85131">
      <w:pPr>
        <w:ind w:firstLine="660"/>
        <w:contextualSpacing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8. </w:t>
      </w:r>
      <w:proofErr w:type="spellStart"/>
      <w:r w:rsidRPr="0013620F">
        <w:rPr>
          <w:rFonts w:ascii="Times New Roman" w:hAnsi="Times New Roman"/>
          <w:sz w:val="24"/>
          <w:szCs w:val="24"/>
        </w:rPr>
        <w:t>Фромм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Э. Душа человека. – М.: Республика. 1992. – 430 </w:t>
      </w:r>
      <w:proofErr w:type="gramStart"/>
      <w:r w:rsidRPr="0013620F">
        <w:rPr>
          <w:rFonts w:ascii="Times New Roman" w:hAnsi="Times New Roman"/>
          <w:sz w:val="24"/>
          <w:szCs w:val="24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</w:rPr>
        <w:t>.</w:t>
      </w:r>
    </w:p>
    <w:p w:rsidR="00F85131" w:rsidRDefault="00F85131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76CDE" w:rsidRPr="0013620F" w:rsidRDefault="00A76CDE" w:rsidP="00F85131">
      <w:pPr>
        <w:ind w:left="-142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F85131" w:rsidRPr="0013620F" w:rsidRDefault="00F85131" w:rsidP="00F85131">
      <w:pPr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F85131" w:rsidRPr="0013620F" w:rsidTr="00362544">
        <w:tc>
          <w:tcPr>
            <w:tcW w:w="1912" w:type="pct"/>
          </w:tcPr>
          <w:p w:rsidR="00F85131" w:rsidRPr="0013620F" w:rsidRDefault="00F85131" w:rsidP="0036254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Результаты обучения</w:t>
            </w:r>
          </w:p>
        </w:tc>
        <w:tc>
          <w:tcPr>
            <w:tcW w:w="1580" w:type="pct"/>
          </w:tcPr>
          <w:p w:rsidR="00F85131" w:rsidRPr="0013620F" w:rsidRDefault="00F85131" w:rsidP="00362544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Критерии оценки</w:t>
            </w:r>
          </w:p>
        </w:tc>
        <w:tc>
          <w:tcPr>
            <w:tcW w:w="1508" w:type="pct"/>
          </w:tcPr>
          <w:p w:rsidR="00F85131" w:rsidRPr="0013620F" w:rsidRDefault="00F85131" w:rsidP="00362544">
            <w:pPr>
              <w:tabs>
                <w:tab w:val="left" w:pos="497"/>
                <w:tab w:val="center" w:pos="1335"/>
              </w:tabs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ab/>
              <w:t>Методы оценки</w:t>
            </w:r>
          </w:p>
        </w:tc>
      </w:tr>
      <w:tr w:rsidR="00F85131" w:rsidRPr="0013620F" w:rsidTr="00362544">
        <w:tc>
          <w:tcPr>
            <w:tcW w:w="1912" w:type="pct"/>
          </w:tcPr>
          <w:p w:rsidR="00A76CDE" w:rsidRDefault="00A76CDE" w:rsidP="0036254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Знает</w:t>
            </w: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основные категории и понятия философии;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роль философии в жизни человека и общества;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философского учения о бытии;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сущность процесса познания;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основы научной, философской и религиозной картин мира;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4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общечеловеческие ценности, как основа поведения в коллективе, команде.</w:t>
            </w:r>
          </w:p>
        </w:tc>
        <w:tc>
          <w:tcPr>
            <w:tcW w:w="1580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терминологии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 w:val="restart"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 и т.д.</w:t>
            </w:r>
          </w:p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85131" w:rsidRPr="0013620F" w:rsidTr="00362544">
        <w:trPr>
          <w:trHeight w:val="896"/>
        </w:trPr>
        <w:tc>
          <w:tcPr>
            <w:tcW w:w="1912" w:type="pct"/>
          </w:tcPr>
          <w:p w:rsidR="00A76CDE" w:rsidRPr="00A76CDE" w:rsidRDefault="00A76CDE" w:rsidP="00362544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</w:pPr>
            <w:r w:rsidRPr="00A76CDE">
              <w:rPr>
                <w:rFonts w:ascii="Times New Roman" w:hAnsi="Times New Roman"/>
                <w:bCs/>
                <w:sz w:val="24"/>
                <w:szCs w:val="24"/>
                <w:u w:val="single"/>
                <w:lang w:eastAsia="en-US"/>
              </w:rPr>
              <w:t>Умеет: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spacing w:after="0"/>
              <w:ind w:left="0" w:firstLine="0"/>
              <w:jc w:val="both"/>
              <w:rPr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 xml:space="preserve">Ориентироваться в наиболее общих философских проблемах бытия, познания, ценностей, свободы и смысла жизни как основах формирования культуры гражданина и будущего специалиста, </w:t>
            </w:r>
            <w:proofErr w:type="spellStart"/>
            <w:r w:rsidRPr="00A76CDE">
              <w:rPr>
                <w:szCs w:val="24"/>
                <w:lang w:eastAsia="en-US"/>
              </w:rPr>
              <w:t>социокультурный</w:t>
            </w:r>
            <w:proofErr w:type="spellEnd"/>
            <w:r w:rsidRPr="00A76CDE">
              <w:rPr>
                <w:szCs w:val="24"/>
                <w:lang w:eastAsia="en-US"/>
              </w:rPr>
              <w:t xml:space="preserve"> контекст;</w:t>
            </w:r>
          </w:p>
          <w:p w:rsidR="00F85131" w:rsidRPr="00A76CDE" w:rsidRDefault="00F85131" w:rsidP="00A76CDE">
            <w:pPr>
              <w:pStyle w:val="a7"/>
              <w:numPr>
                <w:ilvl w:val="0"/>
                <w:numId w:val="5"/>
              </w:numPr>
              <w:ind w:left="0" w:firstLine="0"/>
              <w:rPr>
                <w:bCs/>
                <w:szCs w:val="24"/>
                <w:lang w:eastAsia="en-US"/>
              </w:rPr>
            </w:pPr>
            <w:r w:rsidRPr="00A76CDE">
              <w:rPr>
                <w:szCs w:val="24"/>
                <w:lang w:eastAsia="en-US"/>
              </w:rPr>
              <w:t>выстраивать общение на основе общечеловеческих ценностей.</w:t>
            </w:r>
          </w:p>
        </w:tc>
        <w:tc>
          <w:tcPr>
            <w:tcW w:w="1580" w:type="pct"/>
            <w:vMerge/>
          </w:tcPr>
          <w:p w:rsidR="00F85131" w:rsidRPr="0013620F" w:rsidRDefault="00F85131" w:rsidP="00362544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8" w:type="pct"/>
            <w:vMerge/>
          </w:tcPr>
          <w:p w:rsidR="00F85131" w:rsidRPr="0013620F" w:rsidRDefault="00F85131" w:rsidP="0036254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F85131" w:rsidRPr="0013620F" w:rsidRDefault="00F85131" w:rsidP="00F85131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A77988" w:rsidRDefault="00A77988"/>
    <w:sectPr w:rsidR="00A77988" w:rsidSect="00A77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75CB" w:rsidRDefault="000275CB" w:rsidP="00F85131">
      <w:pPr>
        <w:spacing w:after="0" w:line="240" w:lineRule="auto"/>
      </w:pPr>
      <w:r>
        <w:separator/>
      </w:r>
    </w:p>
  </w:endnote>
  <w:endnote w:type="continuationSeparator" w:id="0">
    <w:p w:rsidR="000275CB" w:rsidRDefault="000275CB" w:rsidP="00F8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75CB" w:rsidRDefault="000275CB" w:rsidP="00F85131">
      <w:pPr>
        <w:spacing w:after="0" w:line="240" w:lineRule="auto"/>
      </w:pPr>
      <w:r>
        <w:separator/>
      </w:r>
    </w:p>
  </w:footnote>
  <w:footnote w:type="continuationSeparator" w:id="0">
    <w:p w:rsidR="000275CB" w:rsidRDefault="000275CB" w:rsidP="00F85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1CB3237D"/>
    <w:multiLevelType w:val="hybridMultilevel"/>
    <w:tmpl w:val="79227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CA4E10"/>
    <w:multiLevelType w:val="hybridMultilevel"/>
    <w:tmpl w:val="18FA7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C902F3"/>
    <w:multiLevelType w:val="multilevel"/>
    <w:tmpl w:val="BCA81A30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5131"/>
    <w:rsid w:val="000275CB"/>
    <w:rsid w:val="00186A02"/>
    <w:rsid w:val="00200E6D"/>
    <w:rsid w:val="00235C63"/>
    <w:rsid w:val="002574EC"/>
    <w:rsid w:val="00331858"/>
    <w:rsid w:val="00485B59"/>
    <w:rsid w:val="005641B2"/>
    <w:rsid w:val="006063DC"/>
    <w:rsid w:val="00715065"/>
    <w:rsid w:val="007601DE"/>
    <w:rsid w:val="00A74051"/>
    <w:rsid w:val="00A76CDE"/>
    <w:rsid w:val="00A77988"/>
    <w:rsid w:val="00AB4C1F"/>
    <w:rsid w:val="00AF64F1"/>
    <w:rsid w:val="00C64BF6"/>
    <w:rsid w:val="00D65CB9"/>
    <w:rsid w:val="00DE36D4"/>
    <w:rsid w:val="00F15660"/>
    <w:rsid w:val="00F85131"/>
    <w:rsid w:val="00FC7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13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DE36D4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85131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F8513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F85131"/>
    <w:rPr>
      <w:rFonts w:cs="Times New Roman"/>
      <w:vertAlign w:val="superscript"/>
    </w:rPr>
  </w:style>
  <w:style w:type="character" w:styleId="a6">
    <w:name w:val="Hyperlink"/>
    <w:basedOn w:val="a0"/>
    <w:uiPriority w:val="99"/>
    <w:rsid w:val="00F85131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F85131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F851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rsid w:val="00DE36D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E36D4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rsid w:val="00DE36D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Body Text"/>
    <w:basedOn w:val="a"/>
    <w:link w:val="aa"/>
    <w:uiPriority w:val="99"/>
    <w:rsid w:val="00DE36D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DE36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nanium.com/go.php?id=4443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nanium.com/catalog.php?bookinfo=4607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9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2017-05-22T03:40:00Z</dcterms:created>
  <dcterms:modified xsi:type="dcterms:W3CDTF">2018-03-19T08:09:00Z</dcterms:modified>
</cp:coreProperties>
</file>